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8F68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431732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431732" w:rsidRDefault="00FB0D24" w:rsidP="00431732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431732" w:rsidRDefault="00FB0D24" w:rsidP="00431732">
      <w:pPr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431732" w:rsidRDefault="00FB0D24" w:rsidP="00431732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98C730A" w14:textId="1C264FFB" w:rsidR="00223B78" w:rsidRDefault="00FB0D24" w:rsidP="00223B78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CF7875" w:rsidRPr="00431732">
        <w:rPr>
          <w:rFonts w:ascii="Open Sans" w:hAnsi="Open Sans" w:cs="Open Sans"/>
          <w:b/>
          <w:caps/>
          <w:sz w:val="20"/>
          <w:szCs w:val="20"/>
        </w:rPr>
        <w:t>À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47697F6E" w14:textId="77777777" w:rsidR="00223B78" w:rsidRDefault="00223B78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3591AF8" w:rsidR="00FB0D24" w:rsidRDefault="00FB0D24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431732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FF681C" w:rsidRPr="00FF681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168ª, 169ª, 170ª, 171ª</w:t>
      </w:r>
      <w:r w:rsidR="000A13D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,</w:t>
      </w:r>
      <w:r w:rsidR="00FF681C" w:rsidRPr="00FF681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172ª E 173ª SÉRIES</w:t>
      </w:r>
      <w:r w:rsidR="00FF681C">
        <w:rPr>
          <w:rFonts w:ascii="Open Sans" w:hAnsi="Open Sans" w:cs="Open Sans"/>
          <w:b/>
          <w:bCs/>
          <w:iCs/>
          <w:color w:val="000000" w:themeColor="text1"/>
          <w:sz w:val="20"/>
          <w:szCs w:val="20"/>
        </w:rPr>
        <w:t xml:space="preserve"> </w:t>
      </w:r>
      <w:r w:rsidR="00BC2FE8"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1ª EMISSÃO DA FORTE SECURITIZADORA S.A.</w:t>
      </w:r>
      <w:r w:rsidR="005A08C8" w:rsidRPr="00431732">
        <w:rPr>
          <w:rFonts w:ascii="Open Sans" w:hAnsi="Open Sans" w:cs="Open Sans"/>
          <w:b/>
          <w:sz w:val="20"/>
          <w:szCs w:val="20"/>
        </w:rPr>
        <w:t>,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431732">
        <w:rPr>
          <w:rFonts w:ascii="Open Sans" w:hAnsi="Open Sans" w:cs="Open Sans"/>
          <w:b/>
          <w:caps/>
          <w:sz w:val="20"/>
          <w:szCs w:val="20"/>
        </w:rPr>
        <w:t>PRIMEIRA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377C4F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377C4F" w:rsidRPr="00377C4F">
        <w:rPr>
          <w:rFonts w:ascii="Open Sans" w:hAnsi="Open Sans" w:cs="Open Sans"/>
          <w:b/>
          <w:sz w:val="20"/>
          <w:szCs w:val="20"/>
        </w:rPr>
        <w:t>26</w:t>
      </w:r>
      <w:r w:rsidR="00BC2FE8" w:rsidRPr="00377C4F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377C4F">
        <w:rPr>
          <w:rFonts w:ascii="Open Sans" w:hAnsi="Open Sans" w:cs="Open Sans"/>
          <w:b/>
          <w:caps/>
          <w:sz w:val="20"/>
          <w:szCs w:val="20"/>
        </w:rPr>
        <w:t>d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e </w:t>
      </w:r>
      <w:r w:rsidR="007960BD">
        <w:rPr>
          <w:rFonts w:ascii="Open Sans" w:hAnsi="Open Sans" w:cs="Open Sans"/>
          <w:b/>
          <w:caps/>
          <w:sz w:val="20"/>
          <w:szCs w:val="20"/>
        </w:rPr>
        <w:t>ABRIL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>de 202</w:t>
      </w:r>
      <w:r w:rsidR="00F06AA6" w:rsidRPr="00431732">
        <w:rPr>
          <w:rFonts w:ascii="Open Sans" w:hAnsi="Open Sans" w:cs="Open Sans"/>
          <w:b/>
          <w:caps/>
          <w:sz w:val="20"/>
          <w:szCs w:val="20"/>
        </w:rPr>
        <w:t>1</w:t>
      </w:r>
      <w:r w:rsidRPr="0043173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43173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43173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521102" w:rsidRPr="0043173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64B35F20" w14:textId="77777777" w:rsidR="00377C4F" w:rsidRDefault="00377C4F" w:rsidP="00431732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2B3854CA" w14:textId="77777777" w:rsidR="00377C4F" w:rsidRDefault="00377C4F" w:rsidP="00377C4F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As orientações de preenchimento e de envio estão descritas ao final desta Instrução de Voto à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3606EF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431732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098DE364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Nome/Denominação</w:t>
            </w:r>
            <w:r w:rsidR="000A13DA">
              <w:rPr>
                <w:rFonts w:ascii="Open Sans" w:hAnsi="Open Sans" w:cs="Open Sans"/>
                <w:shd w:val="clear" w:color="auto" w:fill="FFFFFF"/>
              </w:rPr>
              <w:t xml:space="preserve"> Social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4F9C9A9E" w14:textId="77777777" w:rsidTr="009238FF">
        <w:tc>
          <w:tcPr>
            <w:tcW w:w="2960" w:type="dxa"/>
          </w:tcPr>
          <w:p w14:paraId="28BAA0F8" w14:textId="54BBF070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50C22F28" w14:textId="77777777" w:rsidTr="009238FF">
        <w:tc>
          <w:tcPr>
            <w:tcW w:w="2960" w:type="dxa"/>
          </w:tcPr>
          <w:p w14:paraId="45E47843" w14:textId="33C44A4D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431732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E187A9D" w14:textId="77777777" w:rsidTr="009238FF">
        <w:tc>
          <w:tcPr>
            <w:tcW w:w="2960" w:type="dxa"/>
          </w:tcPr>
          <w:p w14:paraId="4497E4C7" w14:textId="0A5E8AFF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 xml:space="preserve">Telefones para </w:t>
            </w:r>
            <w:r w:rsidR="008022E3">
              <w:rPr>
                <w:rFonts w:ascii="Open Sans" w:hAnsi="Open Sans" w:cs="Open Sans"/>
                <w:shd w:val="clear" w:color="auto" w:fill="FFFFFF"/>
              </w:rPr>
              <w:t>c</w:t>
            </w:r>
            <w:r w:rsidRPr="00431732">
              <w:rPr>
                <w:rFonts w:ascii="Open Sans" w:hAnsi="Open Sans" w:cs="Open Sans"/>
                <w:shd w:val="clear" w:color="auto" w:fill="FFFFFF"/>
              </w:rPr>
              <w:t>ontato</w:t>
            </w:r>
          </w:p>
          <w:p w14:paraId="12307891" w14:textId="77777777" w:rsidR="00FB0D24" w:rsidRPr="00431732" w:rsidRDefault="00FB0D24" w:rsidP="00431732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C1B68E2" w14:textId="610F8E99" w:rsidR="00BC543A" w:rsidRDefault="00BC543A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C9151C8" w14:textId="77777777" w:rsidR="00223B78" w:rsidRDefault="00223B78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6A6DACF6" w:rsidR="00FB0D24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2B4B9C12" w14:textId="77777777" w:rsidR="00077B94" w:rsidRPr="00431732" w:rsidRDefault="00077B9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B1F271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592CB8" w14:textId="7380000B" w:rsidR="00FB0D24" w:rsidRPr="00431732" w:rsidRDefault="00545A99" w:rsidP="004317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4317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A130A2">
        <w:rPr>
          <w:rFonts w:ascii="Open Sans" w:hAnsi="Open Sans" w:cs="Open Sans"/>
          <w:color w:val="000000" w:themeColor="text1"/>
          <w:sz w:val="20"/>
          <w:szCs w:val="20"/>
        </w:rPr>
        <w:t>ratificar as</w:t>
      </w:r>
      <w:r w:rsidR="00FB3390" w:rsidRPr="00DE4893">
        <w:rPr>
          <w:rFonts w:ascii="Open Sans" w:hAnsi="Open Sans" w:cs="Open Sans"/>
          <w:color w:val="000000" w:themeColor="text1"/>
          <w:sz w:val="20"/>
          <w:szCs w:val="20"/>
        </w:rPr>
        <w:t xml:space="preserve"> ações tomadas pela Securitizadora ante a constatação de indícios de desvio e esvaziamento de Garantias, a consequente queda no recebimento da carteira de recebíveis e seus efeitos nos pagamentos dos CRI, principalmente com relação ao processo de execução nº 1121473-29.2020.8.26.0100, movido pela Securitizadora em face da Cedente e Fiadores</w:t>
      </w:r>
      <w:r w:rsidR="00A130A2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14:paraId="2742DE6C" w14:textId="77777777" w:rsidR="00A130A2" w:rsidRPr="00431732" w:rsidRDefault="00A130A2" w:rsidP="00A130A2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4B5B9AD8" w14:textId="77777777" w:rsidR="00A130A2" w:rsidRDefault="00A130A2" w:rsidP="00A130A2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proofErr w:type="gramStart"/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1450207F" w14:textId="77777777" w:rsidR="00A130A2" w:rsidRPr="00431732" w:rsidRDefault="00A130A2" w:rsidP="00A130A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6909AE" w14:textId="2C4A7E3D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A4A5A8A" w14:textId="0B10D608" w:rsidR="008139B6" w:rsidRPr="00431732" w:rsidRDefault="008139B6" w:rsidP="00431732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t>(</w:t>
      </w:r>
      <w:proofErr w:type="spellStart"/>
      <w:r w:rsidRPr="00431732">
        <w:rPr>
          <w:rFonts w:ascii="Open Sans" w:eastAsia="Calibri" w:hAnsi="Open Sans" w:cs="Open Sans"/>
          <w:b/>
          <w:bCs/>
          <w:sz w:val="20"/>
          <w:szCs w:val="20"/>
        </w:rPr>
        <w:t>ii</w:t>
      </w:r>
      <w:proofErr w:type="spellEnd"/>
      <w:r w:rsidRPr="00431732"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F16397" w:rsidRPr="00127CAC">
        <w:rPr>
          <w:rFonts w:ascii="Open Sans" w:hAnsi="Open Sans" w:cs="Open Sans"/>
          <w:color w:val="000000" w:themeColor="text1"/>
          <w:sz w:val="20"/>
          <w:szCs w:val="20"/>
        </w:rPr>
        <w:t>decretar o vencimento antecipado dos CRI em razão do descumprimento de obrigações pela Cedente da Cláusula 4.2 do Contrato de Cessão</w:t>
      </w:r>
      <w:r w:rsidR="008022E3">
        <w:rPr>
          <w:rFonts w:ascii="Open Sans" w:hAnsi="Open Sans" w:cs="Open Sans"/>
          <w:color w:val="000000" w:themeColor="text1"/>
          <w:sz w:val="20"/>
          <w:szCs w:val="20"/>
        </w:rPr>
        <w:t>:</w:t>
      </w:r>
    </w:p>
    <w:p w14:paraId="3E3F9FAB" w14:textId="77777777" w:rsidR="00223B78" w:rsidRPr="00431732" w:rsidRDefault="00223B78" w:rsidP="00223B78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360D5ADD" w14:textId="25D1EE0D" w:rsidR="008139B6" w:rsidRDefault="00223B78" w:rsidP="00223B78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proofErr w:type="gramStart"/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01A63A19" w14:textId="77777777" w:rsidR="00223B78" w:rsidRPr="00431732" w:rsidRDefault="00223B78" w:rsidP="00223B78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63B06B" w14:textId="6E0E69E0" w:rsidR="008139B6" w:rsidRDefault="008139B6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0B57EB8" w14:textId="77777777" w:rsidR="00570361" w:rsidRDefault="00570361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B88791C" w14:textId="311647A1" w:rsidR="00995EF5" w:rsidRPr="00431732" w:rsidRDefault="00995EF5" w:rsidP="00995EF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0"/>
          <w:szCs w:val="20"/>
        </w:rPr>
      </w:pPr>
      <w:r w:rsidRPr="00431732">
        <w:rPr>
          <w:rFonts w:ascii="Open Sans" w:eastAsia="Calibri" w:hAnsi="Open Sans" w:cs="Open Sans"/>
          <w:b/>
          <w:bCs/>
          <w:sz w:val="20"/>
          <w:szCs w:val="20"/>
        </w:rPr>
        <w:lastRenderedPageBreak/>
        <w:t>(</w:t>
      </w:r>
      <w:proofErr w:type="spellStart"/>
      <w:r w:rsidRPr="00431732">
        <w:rPr>
          <w:rFonts w:ascii="Open Sans" w:eastAsia="Calibri" w:hAnsi="Open Sans" w:cs="Open Sans"/>
          <w:b/>
          <w:bCs/>
          <w:sz w:val="20"/>
          <w:szCs w:val="20"/>
        </w:rPr>
        <w:t>iii</w:t>
      </w:r>
      <w:proofErr w:type="spellEnd"/>
      <w:r w:rsidRPr="00431732">
        <w:rPr>
          <w:rFonts w:ascii="Open Sans" w:eastAsia="Calibri" w:hAnsi="Open Sans" w:cs="Open Sans"/>
          <w:b/>
          <w:bCs/>
          <w:sz w:val="20"/>
          <w:szCs w:val="20"/>
        </w:rPr>
        <w:t>)</w:t>
      </w:r>
      <w:r w:rsidRPr="00431732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8022E3">
        <w:rPr>
          <w:rFonts w:ascii="Open Sans" w:hAnsi="Open Sans" w:cs="Open Sans"/>
          <w:color w:val="000000" w:themeColor="text1"/>
          <w:sz w:val="20"/>
          <w:szCs w:val="20"/>
        </w:rPr>
        <w:t>autorizar</w:t>
      </w:r>
      <w:r w:rsidR="008E3EE1" w:rsidRPr="00127CAC">
        <w:rPr>
          <w:rFonts w:ascii="Open Sans" w:hAnsi="Open Sans" w:cs="Open Sans"/>
          <w:color w:val="000000" w:themeColor="text1"/>
          <w:sz w:val="20"/>
          <w:szCs w:val="20"/>
        </w:rPr>
        <w:t xml:space="preserve"> a </w:t>
      </w:r>
      <w:proofErr w:type="spellStart"/>
      <w:r w:rsidR="008E3EE1" w:rsidRPr="00127CAC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8E3EE1" w:rsidRPr="00127CAC">
        <w:rPr>
          <w:rFonts w:ascii="Open Sans" w:hAnsi="Open Sans" w:cs="Open Sans"/>
          <w:color w:val="000000" w:themeColor="text1"/>
          <w:sz w:val="20"/>
          <w:szCs w:val="20"/>
        </w:rPr>
        <w:t>, em conjunto com o Agente Fiduciário, a realizarem todos os atos necessários para a implementação das deliberações da presente Assembleia, incluindo, mas não se limitando, a celebração de eventuais aditamentos, encerramento dos Documentos da Operação, termos de liberação, dentre outros</w:t>
      </w:r>
      <w:r w:rsidRPr="00431732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4D9B0582" w14:textId="77777777" w:rsidR="00995EF5" w:rsidRPr="00431732" w:rsidRDefault="00995EF5" w:rsidP="00995EF5">
      <w:pPr>
        <w:pStyle w:val="ListParagraph"/>
        <w:widowControl w:val="0"/>
        <w:autoSpaceDE w:val="0"/>
        <w:autoSpaceDN w:val="0"/>
        <w:adjustRightInd w:val="0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4F2F1A00" w14:textId="77777777" w:rsidR="00995EF5" w:rsidRDefault="00995EF5" w:rsidP="00995EF5">
      <w:pPr>
        <w:pStyle w:val="Estilo"/>
        <w:pBdr>
          <w:bottom w:val="single" w:sz="4" w:space="1" w:color="auto"/>
        </w:pBdr>
        <w:jc w:val="center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proofErr w:type="gramStart"/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APROVAR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REJEITAR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       </w:t>
      </w: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] ABSTER-SE</w:t>
      </w:r>
    </w:p>
    <w:p w14:paraId="5D0560AB" w14:textId="77777777" w:rsidR="00995EF5" w:rsidRPr="00431732" w:rsidRDefault="00995EF5" w:rsidP="00995EF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1D85C6A9" w:rsidR="00803FCA" w:rsidRDefault="00803FCA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0230BCD" w14:textId="77777777" w:rsidR="00995EF5" w:rsidRPr="00431732" w:rsidRDefault="00995EF5" w:rsidP="00431732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431732" w14:paraId="46CCFA70" w14:textId="77777777" w:rsidTr="00D22D5D">
        <w:tc>
          <w:tcPr>
            <w:tcW w:w="2835" w:type="dxa"/>
          </w:tcPr>
          <w:p w14:paraId="11981F27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2B19C7FD" w14:textId="77777777" w:rsidTr="00D22D5D">
        <w:tc>
          <w:tcPr>
            <w:tcW w:w="2835" w:type="dxa"/>
          </w:tcPr>
          <w:p w14:paraId="40B06DC9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431732" w14:paraId="1B5C9A67" w14:textId="77777777" w:rsidTr="00D22D5D">
        <w:tc>
          <w:tcPr>
            <w:tcW w:w="2835" w:type="dxa"/>
          </w:tcPr>
          <w:p w14:paraId="171A0AB5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431732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431732" w:rsidRDefault="00FB0D24" w:rsidP="00431732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209EBFAC" w14:textId="77777777" w:rsidR="001F020C" w:rsidRPr="00431732" w:rsidRDefault="001F020C" w:rsidP="00431732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3E7FCE" w14:textId="69739EC6" w:rsidR="00FB0D24" w:rsidRPr="00431732" w:rsidRDefault="009710B4" w:rsidP="00431732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br w:type="column"/>
      </w:r>
      <w:r w:rsidR="00FB0D24"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PREENCHIMENTO</w:t>
      </w:r>
    </w:p>
    <w:p w14:paraId="4CB9F0A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7B694771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5A08C8" w:rsidRPr="00431732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Assembleia Geral de Titulares dos Certificados de Recebíveis Imobiliários das </w:t>
      </w:r>
      <w:r w:rsidR="00661C75" w:rsidRPr="00661C75">
        <w:rPr>
          <w:rFonts w:ascii="Open Sans" w:hAnsi="Open Sans" w:cs="Open Sans"/>
          <w:color w:val="000000" w:themeColor="text1"/>
          <w:sz w:val="20"/>
          <w:szCs w:val="20"/>
        </w:rPr>
        <w:t>168ª, 169ª, 170ª, 171ª, 172ª e 173ª</w:t>
      </w:r>
      <w:r w:rsidR="00481AC4" w:rsidRPr="00FF681C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>Séries da 1ª Emissão da Forte Securitizadora S.A.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>Termo de Securitização de Créditos Imobiliários da</w:t>
      </w:r>
      <w:r w:rsidR="00661C75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61C75" w:rsidRPr="00661C75">
        <w:rPr>
          <w:rFonts w:ascii="Open Sans" w:hAnsi="Open Sans" w:cs="Open Sans"/>
          <w:color w:val="000000" w:themeColor="text1"/>
          <w:sz w:val="20"/>
          <w:szCs w:val="20"/>
        </w:rPr>
        <w:t>168ª, 169ª, 170ª, 171ª, 172ª e 173ª</w:t>
      </w:r>
      <w:r w:rsidR="00661C75" w:rsidRPr="00FF681C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481AC4" w:rsidRPr="00431732">
        <w:rPr>
          <w:rFonts w:ascii="Open Sans" w:hAnsi="Open Sans" w:cs="Open Sans"/>
          <w:color w:val="000000" w:themeColor="text1"/>
          <w:sz w:val="20"/>
          <w:szCs w:val="20"/>
        </w:rPr>
        <w:t>Séries da 1ª Emissão de Certificados de Recebíveis Imobiliários da</w:t>
      </w:r>
      <w:r w:rsidRPr="00431732">
        <w:rPr>
          <w:rFonts w:ascii="Open Sans" w:hAnsi="Open Sans" w:cs="Open Sans"/>
          <w:iCs/>
          <w:sz w:val="20"/>
          <w:szCs w:val="20"/>
        </w:rPr>
        <w:t xml:space="preserve"> Forte Securitizadora S.A.,</w:t>
      </w:r>
      <w:r w:rsidRPr="00431732">
        <w:rPr>
          <w:rFonts w:ascii="Open Sans" w:hAnsi="Open Sans" w:cs="Open Sans"/>
          <w:sz w:val="20"/>
          <w:szCs w:val="20"/>
        </w:rPr>
        <w:t xml:space="preserve"> celebrado entre a Emissora e a </w:t>
      </w:r>
      <w:r w:rsidRPr="00385CD0">
        <w:rPr>
          <w:rFonts w:ascii="Open Sans" w:hAnsi="Open Sans" w:cs="Open Sans"/>
          <w:color w:val="000000" w:themeColor="text1"/>
          <w:sz w:val="20"/>
          <w:szCs w:val="20"/>
        </w:rPr>
        <w:t xml:space="preserve">Vórtx Distribuidora de Títulos e Valores Mobiliários Ltda. </w:t>
      </w:r>
      <w:r w:rsidRPr="00431732">
        <w:rPr>
          <w:rFonts w:ascii="Open Sans" w:hAnsi="Open Sans" w:cs="Open Sans"/>
          <w:sz w:val="20"/>
          <w:szCs w:val="20"/>
        </w:rPr>
        <w:t>(“</w:t>
      </w:r>
      <w:r w:rsidRPr="00431732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431732">
        <w:rPr>
          <w:rFonts w:ascii="Open Sans" w:hAnsi="Open Sans" w:cs="Open Sans"/>
          <w:sz w:val="20"/>
          <w:szCs w:val="20"/>
        </w:rPr>
        <w:t>” e “</w:t>
      </w:r>
      <w:r w:rsidRPr="00431732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431732">
        <w:rPr>
          <w:rFonts w:ascii="Open Sans" w:hAnsi="Open Sans" w:cs="Open Sans"/>
          <w:sz w:val="20"/>
          <w:szCs w:val="20"/>
        </w:rPr>
        <w:t>”, respectivamente)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3372554A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5C019D" w:rsidRPr="00431732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431732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4F7ED14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EE3F543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431732" w:rsidRDefault="00FB0D24" w:rsidP="00431732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431732" w:rsidRDefault="00FB0D24" w:rsidP="00431732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391E480A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207A8F" w:rsidRPr="00431732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431732" w:rsidRDefault="00FB0D24" w:rsidP="00431732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Voto: </w:t>
      </w:r>
    </w:p>
    <w:p w14:paraId="37B5E21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431732" w:rsidRDefault="00FB0D24" w:rsidP="00431732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2BC0488D" w:rsidR="00FB0D24" w:rsidRPr="00431732" w:rsidRDefault="00FB0D24" w:rsidP="00431732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431732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6FA6C5A1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</w:t>
      </w:r>
      <w:r w:rsidR="004B051C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431732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431732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431732" w:rsidRDefault="00FB0D24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431732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431732" w:rsidRDefault="00E01E0D" w:rsidP="00431732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83B002" w14:textId="53BE5208" w:rsidR="008C3134" w:rsidRPr="00431732" w:rsidRDefault="00FB0D24" w:rsidP="00431732">
      <w:pPr>
        <w:pStyle w:val="Estilo"/>
        <w:jc w:val="center"/>
        <w:rPr>
          <w:rFonts w:ascii="Open Sans" w:hAnsi="Open Sans" w:cs="Open Sans"/>
          <w:sz w:val="20"/>
          <w:szCs w:val="20"/>
        </w:rPr>
      </w:pPr>
      <w:r w:rsidRPr="00431732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p w14:paraId="681F6730" w14:textId="77777777" w:rsidR="00502E5A" w:rsidRPr="00431732" w:rsidRDefault="00502E5A">
      <w:pPr>
        <w:pStyle w:val="Estilo"/>
        <w:jc w:val="center"/>
        <w:rPr>
          <w:rFonts w:ascii="Open Sans" w:hAnsi="Open Sans" w:cs="Open Sans"/>
          <w:sz w:val="20"/>
          <w:szCs w:val="20"/>
        </w:rPr>
      </w:pPr>
    </w:p>
    <w:sectPr w:rsidR="00502E5A" w:rsidRPr="00431732" w:rsidSect="00570361">
      <w:headerReference w:type="default" r:id="rId11"/>
      <w:footerReference w:type="default" r:id="rId12"/>
      <w:headerReference w:type="first" r:id="rId13"/>
      <w:pgSz w:w="11900" w:h="16840"/>
      <w:pgMar w:top="1417" w:right="1701" w:bottom="1985" w:left="1701" w:header="39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9B17A" w14:textId="77777777" w:rsidR="00E6347A" w:rsidRDefault="00E6347A" w:rsidP="00421DD1">
      <w:r>
        <w:separator/>
      </w:r>
    </w:p>
  </w:endnote>
  <w:endnote w:type="continuationSeparator" w:id="0">
    <w:p w14:paraId="0147B125" w14:textId="77777777" w:rsidR="00E6347A" w:rsidRDefault="00E6347A" w:rsidP="00421DD1">
      <w:r>
        <w:continuationSeparator/>
      </w:r>
    </w:p>
  </w:endnote>
  <w:endnote w:type="continuationNotice" w:id="1">
    <w:p w14:paraId="232C915C" w14:textId="77777777" w:rsidR="00E6347A" w:rsidRDefault="00E63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25527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sdt>
        <w:sdtPr>
          <w:rPr>
            <w:rFonts w:ascii="Open Sans" w:hAnsi="Open Sans" w:cs="Open San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EC026" w14:textId="157D5FF0" w:rsidR="00077B94" w:rsidRPr="00077B94" w:rsidRDefault="00077B94">
            <w:pPr>
              <w:pStyle w:val="Footer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077B94">
              <w:rPr>
                <w:rFonts w:ascii="Open Sans" w:hAnsi="Open Sans" w:cs="Open Sans"/>
                <w:sz w:val="20"/>
                <w:szCs w:val="20"/>
              </w:rPr>
              <w:t xml:space="preserve">Página </w:t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PAGE</w:instrText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Pr="00077B94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instrText>NUMPAGES</w:instrText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077B94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B2EC18" w14:textId="4CBA7723" w:rsidR="00077B94" w:rsidRDefault="00077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B81E" w14:textId="77777777" w:rsidR="00E6347A" w:rsidRDefault="00E6347A" w:rsidP="00421DD1">
      <w:r>
        <w:separator/>
      </w:r>
    </w:p>
  </w:footnote>
  <w:footnote w:type="continuationSeparator" w:id="0">
    <w:p w14:paraId="5E909666" w14:textId="77777777" w:rsidR="00E6347A" w:rsidRDefault="00E6347A" w:rsidP="00421DD1">
      <w:r>
        <w:continuationSeparator/>
      </w:r>
    </w:p>
  </w:footnote>
  <w:footnote w:type="continuationNotice" w:id="1">
    <w:p w14:paraId="0DC7D40D" w14:textId="77777777" w:rsidR="00E6347A" w:rsidRDefault="00E63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3C1A" w14:textId="7DD2280C" w:rsidR="003854BB" w:rsidRDefault="00F80A5F" w:rsidP="003854BB">
    <w:pPr>
      <w:pStyle w:val="Header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Header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3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Header"/>
    </w:pPr>
  </w:p>
  <w:p w14:paraId="4A63F550" w14:textId="1D37069E" w:rsidR="000604A2" w:rsidRDefault="0050100E" w:rsidP="0050100E">
    <w:pPr>
      <w:pStyle w:val="Header"/>
      <w:tabs>
        <w:tab w:val="clear" w:pos="4320"/>
        <w:tab w:val="clear" w:pos="8640"/>
        <w:tab w:val="left" w:pos="1428"/>
      </w:tabs>
    </w:pPr>
    <w:r>
      <w:tab/>
    </w:r>
  </w:p>
  <w:p w14:paraId="77C6D9C6" w14:textId="77777777" w:rsidR="000604A2" w:rsidRDefault="000604A2" w:rsidP="00421DD1">
    <w:pPr>
      <w:pStyle w:val="Header"/>
    </w:pPr>
  </w:p>
  <w:p w14:paraId="29BAC356" w14:textId="38546909" w:rsidR="00A646AF" w:rsidRDefault="00A646AF" w:rsidP="00421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DD98" w14:textId="6C08F38B" w:rsidR="00A646AF" w:rsidRDefault="001D2B7F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3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48D344F3" w:rsidR="00A646AF" w:rsidRDefault="00CB2856" w:rsidP="00CB2856">
    <w:pPr>
      <w:pStyle w:val="Header"/>
      <w:tabs>
        <w:tab w:val="clear" w:pos="4320"/>
        <w:tab w:val="clear" w:pos="8640"/>
        <w:tab w:val="left" w:pos="1971"/>
      </w:tabs>
    </w:pPr>
    <w:r>
      <w:tab/>
    </w:r>
  </w:p>
  <w:p w14:paraId="3FDD769D" w14:textId="7A0C3EFA" w:rsidR="00A646AF" w:rsidRDefault="000604A2" w:rsidP="000604A2">
    <w:pPr>
      <w:pStyle w:val="Header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Header"/>
    </w:pPr>
  </w:p>
  <w:p w14:paraId="1096B829" w14:textId="77777777" w:rsidR="000604A2" w:rsidRDefault="000604A2">
    <w:pPr>
      <w:pStyle w:val="Header"/>
    </w:pPr>
  </w:p>
  <w:p w14:paraId="0264F36B" w14:textId="77777777" w:rsidR="005B671D" w:rsidRDefault="005B671D">
    <w:pPr>
      <w:pStyle w:val="Header"/>
    </w:pPr>
  </w:p>
  <w:p w14:paraId="6161EDD5" w14:textId="77777777" w:rsidR="00A646AF" w:rsidRPr="000604A2" w:rsidRDefault="00A646A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728FB"/>
    <w:rsid w:val="00077B94"/>
    <w:rsid w:val="000A13DA"/>
    <w:rsid w:val="000B7506"/>
    <w:rsid w:val="000D4080"/>
    <w:rsid w:val="000F505D"/>
    <w:rsid w:val="000F62F0"/>
    <w:rsid w:val="00107AB4"/>
    <w:rsid w:val="001626E6"/>
    <w:rsid w:val="00163815"/>
    <w:rsid w:val="00180328"/>
    <w:rsid w:val="001833FF"/>
    <w:rsid w:val="001B6CCE"/>
    <w:rsid w:val="001C3567"/>
    <w:rsid w:val="001D2B7F"/>
    <w:rsid w:val="001E3E7C"/>
    <w:rsid w:val="001F020C"/>
    <w:rsid w:val="00207A8F"/>
    <w:rsid w:val="00223B78"/>
    <w:rsid w:val="002408B2"/>
    <w:rsid w:val="0024169B"/>
    <w:rsid w:val="00287D67"/>
    <w:rsid w:val="002B062D"/>
    <w:rsid w:val="00300504"/>
    <w:rsid w:val="0033167B"/>
    <w:rsid w:val="00352FD7"/>
    <w:rsid w:val="00375216"/>
    <w:rsid w:val="00377C4F"/>
    <w:rsid w:val="003854BB"/>
    <w:rsid w:val="00385CD0"/>
    <w:rsid w:val="003E46A9"/>
    <w:rsid w:val="00407DC5"/>
    <w:rsid w:val="00420E3A"/>
    <w:rsid w:val="00421DD1"/>
    <w:rsid w:val="00431732"/>
    <w:rsid w:val="004404DE"/>
    <w:rsid w:val="00477297"/>
    <w:rsid w:val="00481AC4"/>
    <w:rsid w:val="00483DFE"/>
    <w:rsid w:val="004859DC"/>
    <w:rsid w:val="004B051C"/>
    <w:rsid w:val="004B2CA6"/>
    <w:rsid w:val="005004CF"/>
    <w:rsid w:val="0050100E"/>
    <w:rsid w:val="00502E5A"/>
    <w:rsid w:val="00521102"/>
    <w:rsid w:val="005350A6"/>
    <w:rsid w:val="00545A99"/>
    <w:rsid w:val="005614DB"/>
    <w:rsid w:val="00570361"/>
    <w:rsid w:val="00576025"/>
    <w:rsid w:val="00580321"/>
    <w:rsid w:val="005956FF"/>
    <w:rsid w:val="0059614C"/>
    <w:rsid w:val="005A08C8"/>
    <w:rsid w:val="005B671D"/>
    <w:rsid w:val="005B76D0"/>
    <w:rsid w:val="005C019D"/>
    <w:rsid w:val="005E1C28"/>
    <w:rsid w:val="005F43DF"/>
    <w:rsid w:val="005F778A"/>
    <w:rsid w:val="00607502"/>
    <w:rsid w:val="006501DC"/>
    <w:rsid w:val="00650D59"/>
    <w:rsid w:val="00661C75"/>
    <w:rsid w:val="006621EF"/>
    <w:rsid w:val="006866FD"/>
    <w:rsid w:val="006A67D8"/>
    <w:rsid w:val="006C7A91"/>
    <w:rsid w:val="006F1735"/>
    <w:rsid w:val="00711F1A"/>
    <w:rsid w:val="00714F2C"/>
    <w:rsid w:val="00736439"/>
    <w:rsid w:val="0075451E"/>
    <w:rsid w:val="007960BD"/>
    <w:rsid w:val="0079733C"/>
    <w:rsid w:val="007A3B89"/>
    <w:rsid w:val="007E6EBF"/>
    <w:rsid w:val="007F57D3"/>
    <w:rsid w:val="007F5A7D"/>
    <w:rsid w:val="007F75F2"/>
    <w:rsid w:val="008012BE"/>
    <w:rsid w:val="008022E3"/>
    <w:rsid w:val="00802683"/>
    <w:rsid w:val="00803FCA"/>
    <w:rsid w:val="008139B6"/>
    <w:rsid w:val="00840295"/>
    <w:rsid w:val="0086322A"/>
    <w:rsid w:val="00871DF6"/>
    <w:rsid w:val="008C3134"/>
    <w:rsid w:val="008E3EE1"/>
    <w:rsid w:val="009238FF"/>
    <w:rsid w:val="009459B7"/>
    <w:rsid w:val="009710B4"/>
    <w:rsid w:val="00995EF5"/>
    <w:rsid w:val="009A3155"/>
    <w:rsid w:val="009C0546"/>
    <w:rsid w:val="009C14A5"/>
    <w:rsid w:val="009C64AC"/>
    <w:rsid w:val="009D17C4"/>
    <w:rsid w:val="009E776C"/>
    <w:rsid w:val="009F41DB"/>
    <w:rsid w:val="00A130A2"/>
    <w:rsid w:val="00A324F5"/>
    <w:rsid w:val="00A646AF"/>
    <w:rsid w:val="00A964AD"/>
    <w:rsid w:val="00AA7020"/>
    <w:rsid w:val="00AC6D95"/>
    <w:rsid w:val="00AF29D9"/>
    <w:rsid w:val="00B0580D"/>
    <w:rsid w:val="00B4515C"/>
    <w:rsid w:val="00B56C0A"/>
    <w:rsid w:val="00B70208"/>
    <w:rsid w:val="00B715C6"/>
    <w:rsid w:val="00BA27A0"/>
    <w:rsid w:val="00BB231F"/>
    <w:rsid w:val="00BC2FE8"/>
    <w:rsid w:val="00BC543A"/>
    <w:rsid w:val="00BF0670"/>
    <w:rsid w:val="00C01C0E"/>
    <w:rsid w:val="00C41816"/>
    <w:rsid w:val="00C42CED"/>
    <w:rsid w:val="00C44D7B"/>
    <w:rsid w:val="00C8316F"/>
    <w:rsid w:val="00C87F3F"/>
    <w:rsid w:val="00CA6105"/>
    <w:rsid w:val="00CB2856"/>
    <w:rsid w:val="00CF7875"/>
    <w:rsid w:val="00D22D5D"/>
    <w:rsid w:val="00D30CA2"/>
    <w:rsid w:val="00D73198"/>
    <w:rsid w:val="00D92C2E"/>
    <w:rsid w:val="00D96E5D"/>
    <w:rsid w:val="00DC01CB"/>
    <w:rsid w:val="00DF608D"/>
    <w:rsid w:val="00E01E0D"/>
    <w:rsid w:val="00E02B84"/>
    <w:rsid w:val="00E44B39"/>
    <w:rsid w:val="00E542B2"/>
    <w:rsid w:val="00E547A4"/>
    <w:rsid w:val="00E55133"/>
    <w:rsid w:val="00E6347A"/>
    <w:rsid w:val="00E90E14"/>
    <w:rsid w:val="00EA0716"/>
    <w:rsid w:val="00EC0680"/>
    <w:rsid w:val="00EC10DA"/>
    <w:rsid w:val="00ED0EE2"/>
    <w:rsid w:val="00F06AA6"/>
    <w:rsid w:val="00F10B35"/>
    <w:rsid w:val="00F16397"/>
    <w:rsid w:val="00F343EF"/>
    <w:rsid w:val="00F80A5F"/>
    <w:rsid w:val="00F85F1F"/>
    <w:rsid w:val="00F91067"/>
    <w:rsid w:val="00FB0D24"/>
    <w:rsid w:val="00FB3390"/>
    <w:rsid w:val="00FE292B"/>
    <w:rsid w:val="00FE3B99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5A0D72"/>
  <w14:defaultImageDpi w14:val="300"/>
  <w15:docId w15:val="{A48B2C7A-454B-4B62-A341-A2946279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D1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DD1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leGrid">
    <w:name w:val="Table Grid"/>
    <w:basedOn w:val="Table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5" ma:contentTypeDescription="Crie um novo documento." ma:contentTypeScope="" ma:versionID="e44f782692d0a6c636135268ab3d4359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15b4f8d4fdfafebaf0e1ad8b1e2aee01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" ma:index="22" nillable="true" ma:displayName="m" ma:format="DateOnly" ma:internalName="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 xmlns="9dee0a48-fc0c-418b-95fb-08cb8e59e960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2EEEB-AC34-4C7A-997A-08E651FF9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B319-7323-4440-A80B-7605C53E03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dee0a48-fc0c-418b-95fb-08cb8e59e960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Julia Nunes</cp:lastModifiedBy>
  <cp:revision>2</cp:revision>
  <cp:lastPrinted>2021-03-29T16:09:00Z</cp:lastPrinted>
  <dcterms:created xsi:type="dcterms:W3CDTF">2021-03-30T01:37:00Z</dcterms:created>
  <dcterms:modified xsi:type="dcterms:W3CDTF">2021-03-30T01:37:00Z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0x0101000022458611BA7547B5976911436D5643</vt:lpwstr>
  </property>
</Properties>
</file>