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1BEE8B2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B57713" w:rsidRPr="00B5771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705ª, 706ª, 707ª, 708ª, 709ª, 710ª, 711ª E 712ª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B5771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B5771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29EA04BD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 xml:space="preserve">Assembleias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3D31B87C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Assembleia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89A8CC8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EB30AF" w:rsidRPr="00EB30AF">
        <w:rPr>
          <w:rFonts w:ascii="Open Sans" w:hAnsi="Open Sans" w:cs="Open Sans"/>
          <w:color w:val="000000" w:themeColor="text1"/>
          <w:sz w:val="20"/>
          <w:szCs w:val="20"/>
        </w:rPr>
        <w:t xml:space="preserve">705ª, 706ª, 707ª, 708ª, 709ª, 710ª, 711ª </w:t>
      </w:r>
      <w:r w:rsidR="00EB30AF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EB30AF" w:rsidRPr="00EB30AF">
        <w:rPr>
          <w:rFonts w:ascii="Open Sans" w:hAnsi="Open Sans" w:cs="Open Sans"/>
          <w:color w:val="000000" w:themeColor="text1"/>
          <w:sz w:val="20"/>
          <w:szCs w:val="20"/>
        </w:rPr>
        <w:t xml:space="preserve"> 712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EB30AF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EB30AF" w:rsidRPr="00EB30AF">
        <w:rPr>
          <w:rFonts w:ascii="Open Sans" w:hAnsi="Open Sans" w:cs="Open Sans"/>
          <w:i/>
          <w:iCs/>
          <w:sz w:val="20"/>
          <w:szCs w:val="20"/>
        </w:rPr>
        <w:t xml:space="preserve">705ª, 706ª, 707ª, 708ª, 709ª, 710ª, 711ª </w:t>
      </w:r>
      <w:r w:rsidR="00EB30AF">
        <w:rPr>
          <w:rFonts w:ascii="Open Sans" w:hAnsi="Open Sans" w:cs="Open Sans"/>
          <w:i/>
          <w:iCs/>
          <w:sz w:val="20"/>
          <w:szCs w:val="20"/>
        </w:rPr>
        <w:t>e</w:t>
      </w:r>
      <w:r w:rsidR="00EB30AF" w:rsidRPr="00EB30AF">
        <w:rPr>
          <w:rFonts w:ascii="Open Sans" w:hAnsi="Open Sans" w:cs="Open Sans"/>
          <w:i/>
          <w:iCs/>
          <w:sz w:val="20"/>
          <w:szCs w:val="20"/>
        </w:rPr>
        <w:t xml:space="preserve"> 712</w:t>
      </w:r>
      <w:r w:rsidR="00EB30A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EB30AF" w:rsidRPr="00EB30AF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6A7B89" w:rsidRPr="006A7B89">
        <w:rPr>
          <w:rFonts w:ascii="Open Sans" w:hAnsi="Open Sans" w:cs="Open Sans"/>
          <w:color w:val="000000" w:themeColor="text1"/>
          <w:sz w:val="20"/>
          <w:szCs w:val="20"/>
        </w:rPr>
        <w:t>03 de março de 2022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9D17" w14:textId="77777777" w:rsidR="00F71072" w:rsidRDefault="00F71072" w:rsidP="00421DD1">
      <w:r>
        <w:separator/>
      </w:r>
    </w:p>
  </w:endnote>
  <w:endnote w:type="continuationSeparator" w:id="0">
    <w:p w14:paraId="5AEE10A6" w14:textId="77777777" w:rsidR="00F71072" w:rsidRDefault="00F71072" w:rsidP="00421DD1">
      <w:r>
        <w:continuationSeparator/>
      </w:r>
    </w:p>
  </w:endnote>
  <w:endnote w:type="continuationNotice" w:id="1">
    <w:p w14:paraId="2A7EE3B3" w14:textId="77777777" w:rsidR="00F71072" w:rsidRDefault="00F71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8B3A" w14:textId="77777777" w:rsidR="00F71072" w:rsidRDefault="00F71072" w:rsidP="00421DD1">
      <w:r>
        <w:separator/>
      </w:r>
    </w:p>
  </w:footnote>
  <w:footnote w:type="continuationSeparator" w:id="0">
    <w:p w14:paraId="2922BFF8" w14:textId="77777777" w:rsidR="00F71072" w:rsidRDefault="00F71072" w:rsidP="00421DD1">
      <w:r>
        <w:continuationSeparator/>
      </w:r>
    </w:p>
  </w:footnote>
  <w:footnote w:type="continuationNotice" w:id="1">
    <w:p w14:paraId="59EE14F7" w14:textId="77777777" w:rsidR="00F71072" w:rsidRDefault="00F71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0F7B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26CAD"/>
    <w:rsid w:val="00437E08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A7B89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8D0F6D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57713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4AE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30AF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1072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  <w:rsid w:val="00F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HYRCNR5SWDYV-532882092-606</_dlc_DocId>
    <_dlc_DocIdUrl xmlns="b9360862-552f-4963-8e0f-4f94fc1c70f6">
      <Url>https://contatofortesec.sharepoint.com/sites/Controledeobrigaes/_layouts/15/DocIdRedir.aspx?ID=HYRCNR5SWDYV-532882092-606</Url>
      <Description>HYRCNR5SWDYV-532882092-606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1175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50</cp:revision>
  <cp:lastPrinted>2023-01-07T13:31:00Z</cp:lastPrinted>
  <dcterms:created xsi:type="dcterms:W3CDTF">2022-09-20T22:13:00Z</dcterms:created>
  <dcterms:modified xsi:type="dcterms:W3CDTF">2023-01-07T13:31:00Z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f3616be7-2c02-443f-b1bb-f1bfbfcf0a74</vt:lpwstr>
  </property>
  <property fmtid="{D5CDD505-2E9C-101B-9397-08002B2CF9AE}" pid="5" name="MediaServiceImageTags">
    <vt:lpwstr/>
  </property>
</Properties>
</file>