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288A65E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CERTIFICADOS DE RECEBÍVEIS IMOBILIÁRIOS DAS</w:t>
      </w:r>
      <w:r w:rsidR="00224E8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350A69" w:rsidRPr="00350A6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551ª, 552ª, 553ª, 554ª, 555ª, 556ª, 557ª e 558ª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B2056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B2056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27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0B8DE800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[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XII]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5CC70440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Assembleia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FAC931B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B20564" w:rsidRPr="00B20564">
        <w:rPr>
          <w:rFonts w:ascii="Open Sans" w:hAnsi="Open Sans" w:cs="Open Sans"/>
          <w:color w:val="000000" w:themeColor="text1"/>
          <w:sz w:val="20"/>
          <w:szCs w:val="20"/>
        </w:rPr>
        <w:t>551ª, 552ª, 553ª, 554ª, 555ª, 556ª, 557ª e 558ª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Séries da</w:t>
      </w:r>
      <w:r w:rsidR="00B20564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B20564" w:rsidRPr="00B20564">
        <w:rPr>
          <w:rFonts w:ascii="Open Sans" w:hAnsi="Open Sans" w:cs="Open Sans"/>
          <w:i/>
          <w:iCs/>
          <w:sz w:val="20"/>
          <w:szCs w:val="20"/>
        </w:rPr>
        <w:t>551ª, 552ª, 553ª, 554ª, 555ª, 556ª, 557ª e 558ª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Séries da</w:t>
      </w:r>
      <w:r w:rsidR="00B20564">
        <w:rPr>
          <w:rFonts w:ascii="Open Sans" w:hAnsi="Open Sans" w:cs="Open Sans"/>
          <w:i/>
          <w:iCs/>
          <w:sz w:val="20"/>
          <w:szCs w:val="20"/>
        </w:rPr>
        <w:t xml:space="preserve"> 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523C8A" w:rsidRPr="0074472E">
        <w:rPr>
          <w:rFonts w:ascii="Open Sans" w:hAnsi="Open Sans" w:cs="Open Sans"/>
          <w:color w:val="000000" w:themeColor="text1"/>
          <w:sz w:val="20"/>
          <w:szCs w:val="20"/>
        </w:rPr>
        <w:t>06 de setembro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63C8" w14:textId="77777777" w:rsidR="00924E4B" w:rsidRDefault="00924E4B" w:rsidP="00421DD1">
      <w:r>
        <w:separator/>
      </w:r>
    </w:p>
  </w:endnote>
  <w:endnote w:type="continuationSeparator" w:id="0">
    <w:p w14:paraId="57B6F082" w14:textId="77777777" w:rsidR="00924E4B" w:rsidRDefault="00924E4B" w:rsidP="00421DD1">
      <w:r>
        <w:continuationSeparator/>
      </w:r>
    </w:p>
  </w:endnote>
  <w:endnote w:type="continuationNotice" w:id="1">
    <w:p w14:paraId="59B13B90" w14:textId="77777777" w:rsidR="007721C6" w:rsidRDefault="00772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B2A0" w14:textId="77777777" w:rsidR="00924E4B" w:rsidRDefault="00924E4B" w:rsidP="00421DD1">
      <w:r>
        <w:separator/>
      </w:r>
    </w:p>
  </w:footnote>
  <w:footnote w:type="continuationSeparator" w:id="0">
    <w:p w14:paraId="34E7ED97" w14:textId="77777777" w:rsidR="00924E4B" w:rsidRDefault="00924E4B" w:rsidP="00421DD1">
      <w:r>
        <w:continuationSeparator/>
      </w:r>
    </w:p>
  </w:footnote>
  <w:footnote w:type="continuationNotice" w:id="1">
    <w:p w14:paraId="384557E9" w14:textId="77777777" w:rsidR="007721C6" w:rsidRDefault="007721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296E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64B0C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24E84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6E10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228B3"/>
    <w:rsid w:val="00330015"/>
    <w:rsid w:val="0033167B"/>
    <w:rsid w:val="003330CB"/>
    <w:rsid w:val="00343E17"/>
    <w:rsid w:val="00350A69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23C8A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4472E"/>
    <w:rsid w:val="00752D9A"/>
    <w:rsid w:val="007721C6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0564"/>
    <w:rsid w:val="00B26FBF"/>
    <w:rsid w:val="00B31430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92481F"/>
    <w:rsid w:val="0095408B"/>
    <w:rsid w:val="00A452B2"/>
    <w:rsid w:val="00C17E9B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HYRCNR5SWDYV-532882092-614</_dlc_DocId>
    <_dlc_DocIdUrl xmlns="b9360862-552f-4963-8e0f-4f94fc1c70f6">
      <Url>https://contatofortesec.sharepoint.com/sites/Controledeobrigaes/_layouts/15/DocIdRedir.aspx?ID=HYRCNR5SWDYV-532882092-614</Url>
      <Description>HYRCNR5SWDYV-532882092-614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13986ca-1b17-49e2-b408-ffcd5d3b92d4"/>
    <ds:schemaRef ds:uri="b9360862-552f-4963-8e0f-4f94fc1c70f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</Pages>
  <Words>1176</Words>
  <Characters>6351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51</cp:revision>
  <cp:lastPrinted>2023-01-06T13:46:00Z</cp:lastPrinted>
  <dcterms:created xsi:type="dcterms:W3CDTF">2022-09-20T22:13:00Z</dcterms:created>
  <dcterms:modified xsi:type="dcterms:W3CDTF">2023-01-06T13:46:00Z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7307d4c3-df2c-4724-9ec9-77579cb5c46c</vt:lpwstr>
  </property>
  <property fmtid="{D5CDD505-2E9C-101B-9397-08002B2CF9AE}" pid="5" name="MediaServiceImageTags">
    <vt:lpwstr/>
  </property>
</Properties>
</file>