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2ADDA8DF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0E1A1D" w:rsidRPr="00A93B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301ª, 302ª, 303ª e 304ª</w:t>
      </w:r>
      <w:r w:rsidR="000E1A1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7F3FB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30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7F3FBA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1B32572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D015ED" w:rsidRPr="00D015ED">
        <w:rPr>
          <w:rFonts w:ascii="Open Sans" w:hAnsi="Open Sans" w:cs="Open Sans"/>
          <w:color w:val="000000" w:themeColor="text1"/>
          <w:sz w:val="20"/>
          <w:szCs w:val="20"/>
        </w:rPr>
        <w:t>301ª, 302ª, 303ª e 304ª</w:t>
      </w:r>
      <w:r w:rsidR="00D015E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D015ED" w:rsidRPr="00D015ED">
        <w:rPr>
          <w:rFonts w:ascii="Open Sans" w:hAnsi="Open Sans" w:cs="Open Sans"/>
          <w:color w:val="000000" w:themeColor="text1"/>
          <w:sz w:val="20"/>
          <w:szCs w:val="20"/>
        </w:rPr>
        <w:t>301ª, 302ª, 303ª e 304ª</w:t>
      </w:r>
      <w:r w:rsidR="00D015E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B535A8">
        <w:rPr>
          <w:rFonts w:ascii="Open Sans" w:hAnsi="Open Sans" w:cs="Open Sans"/>
          <w:color w:val="000000" w:themeColor="text1"/>
          <w:sz w:val="20"/>
          <w:szCs w:val="20"/>
        </w:rPr>
        <w:t>01 de novembro de 2019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9225F8" w:rsidRPr="009225F8">
        <w:rPr>
          <w:rFonts w:ascii="Open Sans" w:hAnsi="Open Sans" w:cs="Open Sans"/>
          <w:sz w:val="20"/>
          <w:szCs w:val="20"/>
        </w:rPr>
        <w:t>VÓRTX DISTRIBUIDORA DE TÍTULOS E VALORES MOBILIÁRIOS LTDA</w:t>
      </w:r>
      <w:r w:rsidR="009225F8">
        <w:rPr>
          <w:rFonts w:ascii="Open Sans" w:hAnsi="Open Sans" w:cs="Open Sans"/>
          <w:sz w:val="20"/>
          <w:szCs w:val="20"/>
        </w:rPr>
        <w:t>.</w:t>
      </w:r>
      <w:r w:rsidR="009225F8" w:rsidRPr="009225F8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2360008" w14:textId="77777777" w:rsidR="00C30E95" w:rsidRDefault="00C30E95" w:rsidP="00C30E95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9FA9" w14:textId="77777777" w:rsidR="00E80CE0" w:rsidRDefault="00E80CE0" w:rsidP="00421DD1">
      <w:r>
        <w:separator/>
      </w:r>
    </w:p>
  </w:endnote>
  <w:endnote w:type="continuationSeparator" w:id="0">
    <w:p w14:paraId="4DA41C61" w14:textId="77777777" w:rsidR="00E80CE0" w:rsidRDefault="00E80CE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7ABC" w14:textId="77777777" w:rsidR="00E80CE0" w:rsidRDefault="00E80CE0" w:rsidP="00421DD1">
      <w:r>
        <w:separator/>
      </w:r>
    </w:p>
  </w:footnote>
  <w:footnote w:type="continuationSeparator" w:id="0">
    <w:p w14:paraId="26598F0F" w14:textId="77777777" w:rsidR="00E80CE0" w:rsidRDefault="00E80CE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1A1D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05D3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3FBA"/>
    <w:rsid w:val="007F57D3"/>
    <w:rsid w:val="007F5A7D"/>
    <w:rsid w:val="007F75F2"/>
    <w:rsid w:val="008012BE"/>
    <w:rsid w:val="00803FCA"/>
    <w:rsid w:val="00807E95"/>
    <w:rsid w:val="00813089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8F7027"/>
    <w:rsid w:val="00904CAD"/>
    <w:rsid w:val="0091013D"/>
    <w:rsid w:val="00910FCF"/>
    <w:rsid w:val="0091241E"/>
    <w:rsid w:val="00914F1C"/>
    <w:rsid w:val="009225F8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535A8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30E95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F4701"/>
    <w:rsid w:val="00CF7875"/>
    <w:rsid w:val="00CF78BE"/>
    <w:rsid w:val="00CF7DFC"/>
    <w:rsid w:val="00D00339"/>
    <w:rsid w:val="00D015ED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231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0CE0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27534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HYRCNR5SWDYV-532882092-40948</_dlc_DocId>
    <_dlc_DocIdUrl xmlns="b9360862-552f-4963-8e0f-4f94fc1c70f6">
      <Url>https://contatofortesec.sharepoint.com/sites/Controledeobrigaes/_layouts/15/DocIdRedir.aspx?ID=HYRCNR5SWDYV-532882092-40948</Url>
      <Description>HYRCNR5SWDYV-532882092-40948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E2263-06D1-409B-9940-13516AFD8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1221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18</cp:revision>
  <cp:lastPrinted>2023-10-06T18:27:00Z</cp:lastPrinted>
  <dcterms:created xsi:type="dcterms:W3CDTF">2023-09-25T16:53:00Z</dcterms:created>
  <dcterms:modified xsi:type="dcterms:W3CDTF">2023-10-06T18:27:00Z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37c17485-d090-45cd-97ae-8b286ca6a065</vt:lpwstr>
  </property>
  <property fmtid="{D5CDD505-2E9C-101B-9397-08002B2CF9AE}" pid="5" name="MediaServiceImageTags">
    <vt:lpwstr/>
  </property>
</Properties>
</file>