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60158371" w:rsidR="00FB0D24" w:rsidRPr="00BD2E91" w:rsidRDefault="00FB0D24" w:rsidP="00BD2E9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BD2E91" w:rsidRPr="00BD2E9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417ª, 418ª, 419ª E 420ª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F260C3">
        <w:rPr>
          <w:rFonts w:ascii="Open Sans" w:hAnsi="Open Sans" w:cs="Open Sans"/>
          <w:b/>
          <w:bCs/>
          <w:caps/>
          <w:sz w:val="20"/>
          <w:szCs w:val="20"/>
        </w:rPr>
        <w:t xml:space="preserve">23 DE OUTUBRO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CE635A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34CA195D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A338FD" w:rsidRPr="00A338FD">
        <w:rPr>
          <w:rFonts w:ascii="Open Sans" w:hAnsi="Open Sans" w:cs="Open Sans"/>
          <w:sz w:val="20"/>
          <w:szCs w:val="20"/>
        </w:rPr>
        <w:t xml:space="preserve">417ª, 418ª, 419ª </w:t>
      </w:r>
      <w:r w:rsidR="00A338FD">
        <w:rPr>
          <w:rFonts w:ascii="Open Sans" w:hAnsi="Open Sans" w:cs="Open Sans"/>
          <w:sz w:val="20"/>
          <w:szCs w:val="20"/>
        </w:rPr>
        <w:t>e</w:t>
      </w:r>
      <w:r w:rsidR="00A338FD" w:rsidRPr="00A338FD">
        <w:rPr>
          <w:rFonts w:ascii="Open Sans" w:hAnsi="Open Sans" w:cs="Open Sans"/>
          <w:sz w:val="20"/>
          <w:szCs w:val="20"/>
        </w:rPr>
        <w:t xml:space="preserve"> 420ª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A338FD" w:rsidRPr="00A338FD">
        <w:rPr>
          <w:rFonts w:ascii="Open Sans" w:hAnsi="Open Sans" w:cs="Open Sans"/>
          <w:sz w:val="20"/>
          <w:szCs w:val="20"/>
        </w:rPr>
        <w:t xml:space="preserve">417ª, 418ª, 419ª </w:t>
      </w:r>
      <w:r w:rsidR="00A338FD">
        <w:rPr>
          <w:rFonts w:ascii="Open Sans" w:hAnsi="Open Sans" w:cs="Open Sans"/>
          <w:sz w:val="20"/>
          <w:szCs w:val="20"/>
        </w:rPr>
        <w:t>e</w:t>
      </w:r>
      <w:r w:rsidR="00A338FD" w:rsidRPr="00A338FD">
        <w:rPr>
          <w:rFonts w:ascii="Open Sans" w:hAnsi="Open Sans" w:cs="Open Sans"/>
          <w:sz w:val="20"/>
          <w:szCs w:val="20"/>
        </w:rPr>
        <w:t xml:space="preserve"> 420ª</w:t>
      </w:r>
      <w:r w:rsidR="00A338FD" w:rsidRPr="007032B1">
        <w:rPr>
          <w:rFonts w:ascii="Open Sans" w:hAnsi="Open Sans" w:cs="Open Sans"/>
          <w:sz w:val="20"/>
          <w:szCs w:val="20"/>
        </w:rPr>
        <w:t xml:space="preserve"> 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4745FA" w:rsidRPr="0018778D">
        <w:rPr>
          <w:rFonts w:ascii="Open Sans" w:hAnsi="Open Sans" w:cs="Open Sans"/>
          <w:color w:val="000000" w:themeColor="text1"/>
          <w:sz w:val="20"/>
          <w:szCs w:val="20"/>
        </w:rPr>
        <w:t>08</w:t>
      </w:r>
      <w:r w:rsidR="000D05DF" w:rsidRPr="0018778D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4745FA" w:rsidRPr="0018778D">
        <w:rPr>
          <w:rFonts w:ascii="Open Sans" w:hAnsi="Open Sans" w:cs="Open Sans"/>
          <w:color w:val="000000" w:themeColor="text1"/>
          <w:sz w:val="20"/>
          <w:szCs w:val="20"/>
        </w:rPr>
        <w:t>Junho</w:t>
      </w:r>
      <w:r w:rsidR="000D05DF" w:rsidRPr="0018778D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4745FA" w:rsidRPr="0018778D">
        <w:rPr>
          <w:rFonts w:ascii="Open Sans" w:hAnsi="Open Sans" w:cs="Open Sans"/>
          <w:color w:val="000000" w:themeColor="text1"/>
          <w:sz w:val="20"/>
          <w:szCs w:val="20"/>
        </w:rPr>
        <w:t>2020</w:t>
      </w:r>
      <w:r w:rsidR="00DC023B" w:rsidRPr="0018778D">
        <w:rPr>
          <w:rFonts w:ascii="Open Sans" w:hAnsi="Open Sans" w:cs="Open Sans"/>
          <w:sz w:val="20"/>
          <w:szCs w:val="20"/>
        </w:rPr>
        <w:t xml:space="preserve">, </w:t>
      </w:r>
      <w:r w:rsidR="00037358" w:rsidRPr="0018778D">
        <w:rPr>
          <w:rFonts w:ascii="Open Sans" w:hAnsi="Open Sans" w:cs="Open Sans"/>
          <w:sz w:val="20"/>
          <w:szCs w:val="20"/>
        </w:rPr>
        <w:t>c</w:t>
      </w:r>
      <w:r w:rsidR="00037358">
        <w:rPr>
          <w:rFonts w:ascii="Open Sans" w:hAnsi="Open Sans" w:cs="Open Sans"/>
          <w:sz w:val="20"/>
          <w:szCs w:val="20"/>
        </w:rPr>
        <w:t>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B72965" w:rsidRPr="00B72965">
        <w:rPr>
          <w:rFonts w:ascii="Open Sans" w:hAnsi="Open Sans" w:cs="Open Sans"/>
          <w:sz w:val="20"/>
          <w:szCs w:val="20"/>
        </w:rPr>
        <w:t>Reag  Distribuidora de Títulos e Valores Mobiliários S.A</w:t>
      </w:r>
      <w:r w:rsidR="00B72965" w:rsidRPr="00B72965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9C86" w14:textId="77777777" w:rsidR="00FD5E2E" w:rsidRDefault="00FD5E2E" w:rsidP="00421DD1">
      <w:r>
        <w:separator/>
      </w:r>
    </w:p>
  </w:endnote>
  <w:endnote w:type="continuationSeparator" w:id="0">
    <w:p w14:paraId="7A2B4C41" w14:textId="77777777" w:rsidR="00FD5E2E" w:rsidRDefault="00FD5E2E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D589" w14:textId="77777777" w:rsidR="00FD5E2E" w:rsidRDefault="00FD5E2E" w:rsidP="00421DD1">
      <w:r>
        <w:separator/>
      </w:r>
    </w:p>
  </w:footnote>
  <w:footnote w:type="continuationSeparator" w:id="0">
    <w:p w14:paraId="60E35FAB" w14:textId="77777777" w:rsidR="00FD5E2E" w:rsidRDefault="00FD5E2E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8778D"/>
    <w:rsid w:val="00193DF5"/>
    <w:rsid w:val="001A3ED7"/>
    <w:rsid w:val="001B4961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45FA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A2E65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7CE1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8FD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72965"/>
    <w:rsid w:val="00B87750"/>
    <w:rsid w:val="00B87E3C"/>
    <w:rsid w:val="00BA27A0"/>
    <w:rsid w:val="00BC2FE8"/>
    <w:rsid w:val="00BC543A"/>
    <w:rsid w:val="00BD2E91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E635A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355D3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D38F7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260C3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D5E2E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HYRCNR5SWDYV-532882092-180998</_dlc_DocId>
    <_dlc_DocIdUrl xmlns="b9360862-552f-4963-8e0f-4f94fc1c70f6">
      <Url>https://contatofortesec.sharepoint.com/sites/Controledeobrigaes/_layouts/15/DocIdRedir.aspx?ID=HYRCNR5SWDYV-532882092-180998</Url>
      <Description>HYRCNR5SWDYV-532882092-180998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1146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23</cp:revision>
  <cp:lastPrinted>2024-10-02T20:14:00Z</cp:lastPrinted>
  <dcterms:created xsi:type="dcterms:W3CDTF">2023-12-22T20:04:00Z</dcterms:created>
  <dcterms:modified xsi:type="dcterms:W3CDTF">2024-10-02T20:14:00Z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cce5efc8-b653-4513-98c6-f6f8119f4033</vt:lpwstr>
  </property>
  <property fmtid="{D5CDD505-2E9C-101B-9397-08002B2CF9AE}" pid="5" name="MediaServiceImageTags">
    <vt:lpwstr/>
  </property>
</Properties>
</file>