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0B1C0CA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533B60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533B60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533B60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962430">
        <w:rPr>
          <w:rFonts w:ascii="Open Sans" w:hAnsi="Open Sans" w:cs="Open Sans"/>
          <w:b/>
          <w:caps/>
          <w:sz w:val="20"/>
          <w:szCs w:val="20"/>
        </w:rPr>
        <w:t>E</w:t>
      </w:r>
      <w:r w:rsidR="00962430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em segunda convocação</w:t>
      </w:r>
      <w:r w:rsidR="005D4EEC">
        <w:rPr>
          <w:rFonts w:ascii="Open Sans" w:hAnsi="Open Sans" w:cs="Open Sans"/>
          <w:b/>
          <w:caps/>
          <w:sz w:val="20"/>
          <w:szCs w:val="20"/>
        </w:rPr>
        <w:t xml:space="preserve"> PARA </w:t>
      </w:r>
      <w:r w:rsidR="009E66A6">
        <w:rPr>
          <w:rFonts w:ascii="Open Sans" w:hAnsi="Open Sans" w:cs="Open Sans"/>
          <w:b/>
          <w:bCs/>
          <w:sz w:val="20"/>
          <w:szCs w:val="20"/>
        </w:rPr>
        <w:t>19</w:t>
      </w:r>
      <w:r w:rsidR="009E66A6" w:rsidRPr="00C95FDA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A63EA0">
        <w:rPr>
          <w:rFonts w:ascii="Open Sans" w:hAnsi="Open Sans" w:cs="Open Sans"/>
          <w:b/>
          <w:bCs/>
          <w:sz w:val="20"/>
          <w:szCs w:val="20"/>
        </w:rPr>
        <w:t>NOVEMBRO</w:t>
      </w:r>
      <w:r w:rsidR="009E66A6" w:rsidRPr="00C95FDA">
        <w:rPr>
          <w:rFonts w:ascii="Open Sans" w:hAnsi="Open Sans" w:cs="Open Sans"/>
          <w:b/>
          <w:bCs/>
          <w:sz w:val="20"/>
          <w:szCs w:val="20"/>
        </w:rPr>
        <w:t xml:space="preserve"> DE 2024</w:t>
      </w:r>
      <w:r w:rsidR="009E66A6"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2B6F6BFA" w14:textId="77777777" w:rsidR="00817E8B" w:rsidRPr="00684114" w:rsidRDefault="00817E8B" w:rsidP="00684114">
      <w:pPr>
        <w:pStyle w:val="PargrafodaLista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684114">
        <w:rPr>
          <w:rFonts w:ascii="Open Sans" w:hAnsi="Open Sans" w:cs="Open Sans"/>
          <w:sz w:val="20"/>
          <w:szCs w:val="20"/>
          <w:lang w:eastAsia="en-US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684114">
          <w:rPr>
            <w:rFonts w:ascii="Open Sans" w:hAnsi="Open Sans" w:cs="Open Sans"/>
            <w:sz w:val="20"/>
            <w:szCs w:val="20"/>
            <w:lang w:eastAsia="en-US"/>
          </w:rPr>
          <w:t>www.fortesec.com.br</w:t>
        </w:r>
      </w:hyperlink>
      <w:r w:rsidRPr="00684114">
        <w:rPr>
          <w:rFonts w:ascii="Open Sans" w:hAnsi="Open Sans" w:cs="Open Sans"/>
          <w:sz w:val="20"/>
          <w:szCs w:val="20"/>
          <w:lang w:eastAsia="en-US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32AD2F4" w14:textId="77777777" w:rsidR="00EF1DC5" w:rsidRPr="00175769" w:rsidRDefault="00EF1DC5" w:rsidP="00EF1DC5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175769">
        <w:rPr>
          <w:rFonts w:ascii="Open Sans" w:hAnsi="Open Sans" w:cs="Open Sans"/>
          <w:sz w:val="20"/>
          <w:szCs w:val="20"/>
        </w:rPr>
        <w:t xml:space="preserve">A aprovação, ou não, da alteração dos Documentos da Operação para extinguir a obrigação de contratação de classificação de risco e sua atualização periódica para a Emissão, bem como as obrigações acessórias dela originadas, conforme a faculdade conferida pela Resolução CVM 60, com a consequente dispensa retroativa de apresentação e atualização trimestral do relatório de classificação de risco atualmente prevista na </w:t>
      </w:r>
      <w:r w:rsidRPr="005607D3">
        <w:rPr>
          <w:rFonts w:ascii="Open Sans" w:hAnsi="Open Sans" w:cs="Open Sans"/>
          <w:sz w:val="20"/>
          <w:szCs w:val="20"/>
        </w:rPr>
        <w:t>Cláusula XVIII, item 18.3</w:t>
      </w:r>
      <w:r w:rsidRPr="00175769">
        <w:rPr>
          <w:rFonts w:ascii="Open Sans" w:hAnsi="Open Sans" w:cs="Open Sans"/>
          <w:sz w:val="20"/>
          <w:szCs w:val="20"/>
        </w:rPr>
        <w:t xml:space="preserve"> do Termo de Securitização, a partir de </w:t>
      </w:r>
      <w:r>
        <w:rPr>
          <w:rFonts w:ascii="Open Sans" w:hAnsi="Open Sans" w:cs="Open Sans"/>
          <w:sz w:val="20"/>
          <w:szCs w:val="20"/>
        </w:rPr>
        <w:t>Outubro</w:t>
      </w:r>
      <w:r w:rsidRPr="00175769">
        <w:rPr>
          <w:rFonts w:ascii="Open Sans" w:hAnsi="Open Sans" w:cs="Open Sans"/>
          <w:sz w:val="20"/>
          <w:szCs w:val="20"/>
        </w:rPr>
        <w:t xml:space="preserve"> de </w:t>
      </w:r>
      <w:r>
        <w:rPr>
          <w:rFonts w:ascii="Open Sans" w:hAnsi="Open Sans" w:cs="Open Sans"/>
          <w:sz w:val="20"/>
          <w:szCs w:val="20"/>
        </w:rPr>
        <w:t>2024</w:t>
      </w:r>
      <w:r w:rsidRPr="00175769">
        <w:rPr>
          <w:rFonts w:ascii="Open Sans" w:hAnsi="Open Sans" w:cs="Open Sans"/>
          <w:sz w:val="20"/>
          <w:szCs w:val="20"/>
        </w:rPr>
        <w:t xml:space="preserve">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E07239A" w14:textId="77777777" w:rsidR="008C28CA" w:rsidRPr="00175769" w:rsidRDefault="008C28CA" w:rsidP="008C28CA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175769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44805B39" w:rsidR="00FB0D24" w:rsidRPr="002058ED" w:rsidRDefault="00FB0D24" w:rsidP="002058ED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1148F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8114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1148F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1148F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8114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1148F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D416DF">
        <w:rPr>
          <w:rFonts w:ascii="Open Sans" w:hAnsi="Open Sans" w:cs="Open Sans"/>
          <w:color w:val="000000" w:themeColor="text1"/>
          <w:sz w:val="20"/>
          <w:szCs w:val="20"/>
        </w:rPr>
        <w:t xml:space="preserve">29 de Abril de 2020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2058ED" w:rsidRPr="002058ED">
        <w:rPr>
          <w:rFonts w:ascii="Open Sans" w:hAnsi="Open Sans" w:cs="Open Sans"/>
          <w:sz w:val="20"/>
          <w:szCs w:val="20"/>
        </w:rPr>
        <w:t>Vx</w:t>
      </w:r>
      <w:proofErr w:type="spellEnd"/>
      <w:r w:rsidR="002058ED" w:rsidRPr="002058ED">
        <w:rPr>
          <w:rFonts w:ascii="Open Sans" w:hAnsi="Open Sans" w:cs="Open Sans"/>
          <w:sz w:val="20"/>
          <w:szCs w:val="20"/>
        </w:rPr>
        <w:t xml:space="preserve"> Pavarini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Caso a Emissora e o Agente Fiduciário recebam mais de uma Instrução de Voto do mesmo Titular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AEB1A" w14:textId="77777777" w:rsidR="00F85D50" w:rsidRDefault="00F85D50" w:rsidP="00421DD1">
      <w:r>
        <w:separator/>
      </w:r>
    </w:p>
  </w:endnote>
  <w:endnote w:type="continuationSeparator" w:id="0">
    <w:p w14:paraId="62A45D96" w14:textId="77777777" w:rsidR="00F85D50" w:rsidRDefault="00F85D50" w:rsidP="00421DD1">
      <w:r>
        <w:continuationSeparator/>
      </w:r>
    </w:p>
  </w:endnote>
  <w:endnote w:type="continuationNotice" w:id="1">
    <w:p w14:paraId="65258BA7" w14:textId="77777777" w:rsidR="00F85D50" w:rsidRDefault="00F85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F2B0" w14:textId="77777777" w:rsidR="00F85D50" w:rsidRDefault="00F85D50" w:rsidP="00421DD1">
      <w:r>
        <w:separator/>
      </w:r>
    </w:p>
  </w:footnote>
  <w:footnote w:type="continuationSeparator" w:id="0">
    <w:p w14:paraId="604C3FE5" w14:textId="77777777" w:rsidR="00F85D50" w:rsidRDefault="00F85D50" w:rsidP="00421DD1">
      <w:r>
        <w:continuationSeparator/>
      </w:r>
    </w:p>
  </w:footnote>
  <w:footnote w:type="continuationNotice" w:id="1">
    <w:p w14:paraId="645A6A69" w14:textId="77777777" w:rsidR="00F85D50" w:rsidRDefault="00F85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0199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C6152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4080"/>
    <w:rsid w:val="002058E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5EF5"/>
    <w:rsid w:val="00287D67"/>
    <w:rsid w:val="00292A8C"/>
    <w:rsid w:val="00297076"/>
    <w:rsid w:val="002A457E"/>
    <w:rsid w:val="002B483B"/>
    <w:rsid w:val="002B7997"/>
    <w:rsid w:val="002C5EA8"/>
    <w:rsid w:val="002D122D"/>
    <w:rsid w:val="002E2AD5"/>
    <w:rsid w:val="002E7BBD"/>
    <w:rsid w:val="002F6E67"/>
    <w:rsid w:val="00300504"/>
    <w:rsid w:val="00305C0E"/>
    <w:rsid w:val="00310DC6"/>
    <w:rsid w:val="00313C81"/>
    <w:rsid w:val="003150C5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6C7B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0EC3"/>
    <w:rsid w:val="004E27B5"/>
    <w:rsid w:val="005004CF"/>
    <w:rsid w:val="0050100E"/>
    <w:rsid w:val="00506301"/>
    <w:rsid w:val="0051082E"/>
    <w:rsid w:val="005224D1"/>
    <w:rsid w:val="005230C1"/>
    <w:rsid w:val="00533B60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D4EEC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4114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1AD3"/>
    <w:rsid w:val="006F3165"/>
    <w:rsid w:val="007032B1"/>
    <w:rsid w:val="00703F00"/>
    <w:rsid w:val="007108EF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0AB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148F"/>
    <w:rsid w:val="008139B6"/>
    <w:rsid w:val="00817E8B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28CA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62430"/>
    <w:rsid w:val="009710B4"/>
    <w:rsid w:val="00971D69"/>
    <w:rsid w:val="00976AEC"/>
    <w:rsid w:val="00994215"/>
    <w:rsid w:val="00994F59"/>
    <w:rsid w:val="00995B5A"/>
    <w:rsid w:val="009A3070"/>
    <w:rsid w:val="009B267D"/>
    <w:rsid w:val="009B3D1E"/>
    <w:rsid w:val="009C0546"/>
    <w:rsid w:val="009C14A5"/>
    <w:rsid w:val="009D17C4"/>
    <w:rsid w:val="009E66A6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3EA0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3170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1999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0D1D"/>
    <w:rsid w:val="00D13935"/>
    <w:rsid w:val="00D2620B"/>
    <w:rsid w:val="00D30CA2"/>
    <w:rsid w:val="00D346CA"/>
    <w:rsid w:val="00D416DF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6AF4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372E6"/>
    <w:rsid w:val="00E432D3"/>
    <w:rsid w:val="00E44B39"/>
    <w:rsid w:val="00E457AF"/>
    <w:rsid w:val="00E52D47"/>
    <w:rsid w:val="00E542B2"/>
    <w:rsid w:val="00E547A4"/>
    <w:rsid w:val="00E54866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1DC5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68"/>
    <w:rsid w:val="00F730BB"/>
    <w:rsid w:val="00F80A5F"/>
    <w:rsid w:val="00F85D50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HYRCNR5SWDYV-532882092-182288</_dlc_DocId>
    <_dlc_DocIdUrl xmlns="b9360862-552f-4963-8e0f-4f94fc1c70f6">
      <Url>https://contatofortesec.sharepoint.com/sites/Controledeobrigaes/_layouts/15/DocIdRedir.aspx?ID=HYRCNR5SWDYV-532882092-182288</Url>
      <Description>HYRCNR5SWDYV-532882092-182288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07A0E6-F93D-4979-BA1D-D9089769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35</cp:revision>
  <cp:lastPrinted>2024-10-28T22:14:00Z</cp:lastPrinted>
  <dcterms:created xsi:type="dcterms:W3CDTF">2023-12-22T20:04:00Z</dcterms:created>
  <dcterms:modified xsi:type="dcterms:W3CDTF">2024-10-28T22:14:00Z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8118330f-9652-42dc-ab9b-c6fde0e13a17</vt:lpwstr>
  </property>
</Properties>
</file>