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53D7B3D9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DAS</w:t>
      </w:r>
      <w:bookmarkStart w:id="0" w:name="_Hlk40114722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856278" w:rsidRPr="00856278">
        <w:rPr>
          <w:rFonts w:ascii="Open Sans" w:hAnsi="Open Sans" w:cs="Open Sans"/>
          <w:b/>
          <w:bCs/>
          <w:sz w:val="20"/>
          <w:szCs w:val="20"/>
        </w:rPr>
        <w:t>1ª, 2ª, 3ª, 4ª E 5ª</w:t>
      </w:r>
      <w:r w:rsidR="0085627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SÉRIE</w:t>
      </w:r>
      <w:bookmarkEnd w:id="0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S DA </w:t>
      </w:r>
      <w:r w:rsidR="00856278">
        <w:rPr>
          <w:rFonts w:ascii="Open Sans" w:hAnsi="Open Sans" w:cs="Open Sans"/>
          <w:b/>
          <w:bCs/>
          <w:sz w:val="20"/>
          <w:szCs w:val="20"/>
        </w:rPr>
        <w:t>8</w:t>
      </w:r>
      <w:r w:rsidR="0058061F" w:rsidRPr="003B7D46">
        <w:rPr>
          <w:rFonts w:ascii="Open Sans" w:hAnsi="Open Sans" w:cs="Open Sans"/>
          <w:b/>
          <w:bCs/>
          <w:sz w:val="20"/>
          <w:szCs w:val="20"/>
        </w:rPr>
        <w:t>ª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EMISSÃO</w:t>
      </w:r>
      <w:r w:rsidR="005C4D7E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58061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690D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sz w:val="20"/>
          <w:szCs w:val="20"/>
        </w:rPr>
        <w:t>D</w:t>
      </w:r>
      <w:r w:rsidR="00690D5C">
        <w:rPr>
          <w:rFonts w:ascii="Open Sans" w:hAnsi="Open Sans" w:cs="Open Sans"/>
          <w:b/>
          <w:sz w:val="20"/>
          <w:szCs w:val="20"/>
        </w:rPr>
        <w:t>E</w:t>
      </w:r>
      <w:r w:rsidR="00B777FC">
        <w:rPr>
          <w:rFonts w:ascii="Open Sans" w:hAnsi="Open Sans" w:cs="Open Sans"/>
          <w:b/>
          <w:sz w:val="20"/>
          <w:szCs w:val="20"/>
        </w:rPr>
        <w:t xml:space="preserve"> J</w:t>
      </w:r>
      <w:r w:rsidR="0058061F">
        <w:rPr>
          <w:rFonts w:ascii="Open Sans" w:hAnsi="Open Sans" w:cs="Open Sans"/>
          <w:b/>
          <w:sz w:val="20"/>
          <w:szCs w:val="20"/>
        </w:rPr>
        <w:t>ULHO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2025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7D22B5" w14:textId="1492E1CF" w:rsidR="00856278" w:rsidRPr="00F903F0" w:rsidRDefault="00856278" w:rsidP="0085627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aprovação</w:t>
      </w:r>
      <w:r w:rsidR="0026342F">
        <w:rPr>
          <w:rFonts w:ascii="Open Sans" w:hAnsi="Open Sans" w:cs="Open Sans"/>
          <w:sz w:val="20"/>
          <w:szCs w:val="20"/>
        </w:rPr>
        <w:t xml:space="preserve"> </w:t>
      </w:r>
      <w:r w:rsidRPr="00175830">
        <w:rPr>
          <w:rFonts w:ascii="Open Sans" w:hAnsi="Open Sans" w:cs="Open Sans"/>
          <w:sz w:val="20"/>
          <w:szCs w:val="20"/>
        </w:rPr>
        <w:t xml:space="preserve">das Demonstrações Financeiras do Patrimônio Separado referentes ao exercício encerrado </w:t>
      </w:r>
      <w:r w:rsidRPr="00AF63C8">
        <w:rPr>
          <w:rFonts w:ascii="Open Sans" w:hAnsi="Open Sans" w:cs="Open Sans"/>
          <w:sz w:val="20"/>
          <w:szCs w:val="20"/>
        </w:rPr>
        <w:t>em 30 de março de 2025 (“</w:t>
      </w:r>
      <w:r w:rsidRPr="00175830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175830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Pr="00175830">
          <w:rPr>
            <w:rStyle w:val="Hyperlink"/>
            <w:rFonts w:ascii="Open Sans" w:hAnsi="Open Sans" w:cs="Open Sans"/>
            <w:sz w:val="20"/>
            <w:szCs w:val="20"/>
          </w:rPr>
          <w:t>www.fortesec.com.br</w:t>
        </w:r>
      </w:hyperlink>
      <w:r w:rsidRPr="00175830">
        <w:rPr>
          <w:rFonts w:ascii="Open Sans" w:hAnsi="Open Sans" w:cs="Open Sans"/>
          <w:sz w:val="20"/>
          <w:szCs w:val="20"/>
        </w:rPr>
        <w:t>) sem ressalvas e sem opinião modificada, acompanhadas do relatório da Grant Thornton Auditores Independentes Ltda., na qualid</w:t>
      </w:r>
      <w:r w:rsidRPr="00F903F0">
        <w:rPr>
          <w:rFonts w:ascii="Open Sans" w:hAnsi="Open Sans" w:cs="Open Sans"/>
          <w:sz w:val="20"/>
          <w:szCs w:val="20"/>
        </w:rPr>
        <w:t xml:space="preserve">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04716EE4" w:rsidR="00084843" w:rsidRPr="003D55EC" w:rsidRDefault="00084843" w:rsidP="003D55EC">
      <w:pPr>
        <w:pStyle w:val="Estilo"/>
        <w:jc w:val="both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C70B12" w:rsidRPr="00C70B12">
        <w:rPr>
          <w:rFonts w:ascii="Open Sans" w:hAnsi="Open Sans" w:cs="Open Sans"/>
          <w:color w:val="000000" w:themeColor="text1"/>
          <w:sz w:val="20"/>
          <w:szCs w:val="20"/>
        </w:rPr>
        <w:t xml:space="preserve">1ª, 2ª, 3ª, 4ª 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C70B12" w:rsidRPr="00C70B12">
        <w:rPr>
          <w:rFonts w:ascii="Open Sans" w:hAnsi="Open Sans" w:cs="Open Sans"/>
          <w:color w:val="000000" w:themeColor="text1"/>
          <w:sz w:val="20"/>
          <w:szCs w:val="20"/>
        </w:rPr>
        <w:t xml:space="preserve"> 5ª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>8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das </w:t>
      </w:r>
      <w:r w:rsidR="00C70B12" w:rsidRPr="00C70B12">
        <w:rPr>
          <w:rFonts w:ascii="Open Sans" w:hAnsi="Open Sans" w:cs="Open Sans"/>
          <w:color w:val="000000" w:themeColor="text1"/>
          <w:sz w:val="20"/>
          <w:szCs w:val="20"/>
        </w:rPr>
        <w:t xml:space="preserve">1ª, 2ª, 3ª, 4ª 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C70B12" w:rsidRPr="00C70B12">
        <w:rPr>
          <w:rFonts w:ascii="Open Sans" w:hAnsi="Open Sans" w:cs="Open Sans"/>
          <w:color w:val="000000" w:themeColor="text1"/>
          <w:sz w:val="20"/>
          <w:szCs w:val="20"/>
        </w:rPr>
        <w:t xml:space="preserve"> 5ª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3630EB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>8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EC7B4D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C70B12">
        <w:rPr>
          <w:rFonts w:ascii="Open Sans" w:hAnsi="Open Sans" w:cs="Open Sans"/>
          <w:color w:val="000000" w:themeColor="text1"/>
          <w:sz w:val="20"/>
          <w:szCs w:val="20"/>
        </w:rPr>
        <w:t>9</w:t>
      </w:r>
      <w:r w:rsidR="00EC7B4D">
        <w:rPr>
          <w:rFonts w:ascii="Open Sans" w:hAnsi="Open Sans" w:cs="Open Sans"/>
          <w:color w:val="000000" w:themeColor="text1"/>
          <w:sz w:val="20"/>
          <w:szCs w:val="20"/>
        </w:rPr>
        <w:t xml:space="preserve"> de abril</w:t>
      </w:r>
      <w:r w:rsidR="00D306DE" w:rsidRPr="006A5C65">
        <w:rPr>
          <w:rFonts w:ascii="Open Sans" w:hAnsi="Open Sans" w:cs="Open Sans"/>
          <w:color w:val="000000" w:themeColor="text1"/>
          <w:sz w:val="20"/>
          <w:szCs w:val="20"/>
        </w:rPr>
        <w:t xml:space="preserve"> de 202</w:t>
      </w:r>
      <w:r w:rsidR="00EC7B4D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3D55EC">
        <w:rPr>
          <w:rFonts w:ascii="Open Sans" w:hAnsi="Open Sans" w:cs="Open Sans"/>
          <w:sz w:val="20"/>
          <w:szCs w:val="20"/>
        </w:rPr>
        <w:t xml:space="preserve"> </w:t>
      </w:r>
      <w:r w:rsidR="003D55EC" w:rsidRPr="003D55EC">
        <w:rPr>
          <w:rFonts w:ascii="Open Sans" w:hAnsi="Open Sans" w:cs="Open Sans"/>
          <w:sz w:val="20"/>
          <w:szCs w:val="20"/>
        </w:rPr>
        <w:t xml:space="preserve">QORE </w:t>
      </w:r>
      <w:r w:rsidR="003D55EC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3D55EC" w:rsidRPr="003D55EC">
        <w:rPr>
          <w:rFonts w:ascii="Open Sans" w:hAnsi="Open Sans" w:cs="Open Sans"/>
          <w:sz w:val="20"/>
          <w:szCs w:val="20"/>
        </w:rPr>
        <w:t>LTDA.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9BC5" w14:textId="77777777" w:rsidR="005011C1" w:rsidRDefault="005011C1" w:rsidP="00421DD1">
      <w:r>
        <w:separator/>
      </w:r>
    </w:p>
  </w:endnote>
  <w:endnote w:type="continuationSeparator" w:id="0">
    <w:p w14:paraId="742C39E7" w14:textId="77777777" w:rsidR="005011C1" w:rsidRDefault="005011C1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B865" w14:textId="77777777" w:rsidR="005011C1" w:rsidRDefault="005011C1" w:rsidP="00421DD1">
      <w:r>
        <w:separator/>
      </w:r>
    </w:p>
  </w:footnote>
  <w:footnote w:type="continuationSeparator" w:id="0">
    <w:p w14:paraId="03DA3B38" w14:textId="77777777" w:rsidR="005011C1" w:rsidRDefault="005011C1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25133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6342F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0EB"/>
    <w:rsid w:val="00363BBD"/>
    <w:rsid w:val="00365743"/>
    <w:rsid w:val="00380E67"/>
    <w:rsid w:val="00382222"/>
    <w:rsid w:val="003854BB"/>
    <w:rsid w:val="003955DD"/>
    <w:rsid w:val="003A0604"/>
    <w:rsid w:val="003A2265"/>
    <w:rsid w:val="003A233D"/>
    <w:rsid w:val="003A2EF8"/>
    <w:rsid w:val="003A6F95"/>
    <w:rsid w:val="003B391C"/>
    <w:rsid w:val="003D55E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33FE2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A3C46"/>
    <w:rsid w:val="004B051C"/>
    <w:rsid w:val="004C06AF"/>
    <w:rsid w:val="004C0AF9"/>
    <w:rsid w:val="004C2358"/>
    <w:rsid w:val="004C4CA8"/>
    <w:rsid w:val="004C58B3"/>
    <w:rsid w:val="004E27B5"/>
    <w:rsid w:val="005004CF"/>
    <w:rsid w:val="0050100E"/>
    <w:rsid w:val="005011C1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61F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C4D7E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32244"/>
    <w:rsid w:val="006501DC"/>
    <w:rsid w:val="00650D59"/>
    <w:rsid w:val="00653819"/>
    <w:rsid w:val="00662D2D"/>
    <w:rsid w:val="0066565B"/>
    <w:rsid w:val="0066631F"/>
    <w:rsid w:val="00680198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40295"/>
    <w:rsid w:val="00847395"/>
    <w:rsid w:val="00856278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E03"/>
    <w:rsid w:val="008C0701"/>
    <w:rsid w:val="008C3134"/>
    <w:rsid w:val="008E67D6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13C"/>
    <w:rsid w:val="00B116E8"/>
    <w:rsid w:val="00B15C01"/>
    <w:rsid w:val="00B207E3"/>
    <w:rsid w:val="00B2546E"/>
    <w:rsid w:val="00B26FBF"/>
    <w:rsid w:val="00B31430"/>
    <w:rsid w:val="00B36D7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7A78"/>
    <w:rsid w:val="00C3003E"/>
    <w:rsid w:val="00C403CD"/>
    <w:rsid w:val="00C41816"/>
    <w:rsid w:val="00C4296E"/>
    <w:rsid w:val="00C42CED"/>
    <w:rsid w:val="00C607C6"/>
    <w:rsid w:val="00C61A29"/>
    <w:rsid w:val="00C70B12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6DE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5F16"/>
    <w:rsid w:val="00EB7A18"/>
    <w:rsid w:val="00EC0133"/>
    <w:rsid w:val="00EC10DA"/>
    <w:rsid w:val="00EC44DD"/>
    <w:rsid w:val="00EC7B4D"/>
    <w:rsid w:val="00ED0EE2"/>
    <w:rsid w:val="00ED171C"/>
    <w:rsid w:val="00ED45DF"/>
    <w:rsid w:val="00EE1F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44307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ortesec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49578025B7F4DBD252CFE5C795842" ma:contentTypeVersion="15" ma:contentTypeDescription="Criar um novo documento." ma:contentTypeScope="" ma:versionID="7ff909bc74474eddfbc05992a522f1d4">
  <xsd:schema xmlns:xsd="http://www.w3.org/2001/XMLSchema" xmlns:xs="http://www.w3.org/2001/XMLSchema" xmlns:p="http://schemas.microsoft.com/office/2006/metadata/properties" xmlns:ns2="b9360862-552f-4963-8e0f-4f94fc1c70f6" xmlns:ns3="913986ca-1b17-49e2-b408-ffcd5d3b92d4" targetNamespace="http://schemas.microsoft.com/office/2006/metadata/properties" ma:root="true" ma:fieldsID="7a18d9e0ddfe735db44ec959fea6b4e7" ns2:_="" ns3:_="">
    <xsd:import namespace="b9360862-552f-4963-8e0f-4f94fc1c70f6"/>
    <xsd:import namespace="913986ca-1b17-49e2-b408-ffcd5d3b9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0862-552f-4963-8e0f-4f94fc1c7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5cb58d-bec5-4bb7-b885-c7a9d74cfafa}" ma:internalName="TaxCatchAll" ma:showField="CatchAllData" ma:web="b9360862-552f-4963-8e0f-4f94fc1c7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86ca-1b17-49e2-b408-ffcd5d3b9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360862-552f-4963-8e0f-4f94fc1c70f6">HYRCNR5SWDYV-532882092-195134</_dlc_DocId>
    <_dlc_DocIdUrl xmlns="b9360862-552f-4963-8e0f-4f94fc1c70f6">
      <Url>https://contatofortesec.sharepoint.com/sites/Controledeobrigaes/_layouts/15/DocIdRedir.aspx?ID=HYRCNR5SWDYV-532882092-195134</Url>
      <Description>HYRCNR5SWDYV-532882092-195134</Description>
    </_dlc_DocIdUrl>
    <TaxCatchAll xmlns="b9360862-552f-4963-8e0f-4f94fc1c70f6" xsi:nil="true"/>
    <lcf76f155ced4ddcb4097134ff3c332f xmlns="913986ca-1b17-49e2-b408-ffcd5d3b92d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E86DE3-AB7F-4A2D-AF0F-7E85A37E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0862-552f-4963-8e0f-4f94fc1c70f6"/>
    <ds:schemaRef ds:uri="913986ca-1b17-49e2-b408-ffcd5d3b9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b9360862-552f-4963-8e0f-4f94fc1c70f6"/>
    <ds:schemaRef ds:uri="913986ca-1b17-49e2-b408-ffcd5d3b92d4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38</cp:revision>
  <cp:lastPrinted>2025-01-07T21:13:00Z</cp:lastPrinted>
  <dcterms:created xsi:type="dcterms:W3CDTF">2023-12-22T20:04:00Z</dcterms:created>
  <dcterms:modified xsi:type="dcterms:W3CDTF">2025-07-01T23:03:00Z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0x010100F5449578025B7F4DBD252CFE5C795842</vt:lpwstr>
  </property>
  <property fmtid="{D5CDD505-2E9C-101B-9397-08002B2CF9AE}" pid="3" name="Order">
    <vt:r8>14159200</vt:r8>
  </property>
  <property fmtid="{D5CDD505-2E9C-101B-9397-08002B2CF9AE}" pid="4" name="_dlc_DocIdItemGuid">
    <vt:lpwstr>934a5290-06a5-4328-803d-3998740825fa</vt:lpwstr>
  </property>
  <property fmtid="{D5CDD505-2E9C-101B-9397-08002B2CF9AE}" pid="5" name="MediaServiceImageTags">
    <vt:lpwstr/>
  </property>
</Properties>
</file>